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8F" w:rsidRDefault="0037548F" w:rsidP="0037548F">
      <w:pPr>
        <w:shd w:val="clear" w:color="auto" w:fill="FFFFFF"/>
        <w:spacing w:line="235" w:lineRule="exact"/>
        <w:ind w:left="53" w:right="67" w:firstLine="235"/>
        <w:jc w:val="both"/>
        <w:rPr>
          <w:sz w:val="22"/>
          <w:szCs w:val="22"/>
        </w:rPr>
      </w:pPr>
      <w:r>
        <w:rPr>
          <w:sz w:val="22"/>
          <w:szCs w:val="22"/>
        </w:rPr>
        <w:t>Кувырок вперед.</w:t>
      </w:r>
    </w:p>
    <w:p w:rsidR="0037548F" w:rsidRDefault="0037548F" w:rsidP="0037548F">
      <w:pPr>
        <w:shd w:val="clear" w:color="auto" w:fill="FFFFFF"/>
        <w:spacing w:line="235" w:lineRule="exact"/>
        <w:ind w:left="53" w:right="67" w:firstLine="235"/>
        <w:jc w:val="both"/>
      </w:pPr>
      <w:r>
        <w:rPr>
          <w:i/>
          <w:i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Из упора присев, разгибая ноги, перенести тяжесть тела на руки, наклонить голову вперед (кад</w:t>
      </w:r>
      <w:r>
        <w:rPr>
          <w:sz w:val="22"/>
          <w:szCs w:val="22"/>
        </w:rPr>
        <w:softHyphen/>
        <w:t>ры 1-2); сгибая руки, оттолкнуться ногами и перевернуться че</w:t>
      </w:r>
      <w:r>
        <w:rPr>
          <w:sz w:val="22"/>
          <w:szCs w:val="22"/>
        </w:rPr>
        <w:softHyphen/>
        <w:t>рез голову — сгруппироваться (кадры 3-4); выполнить перекат в упор присев — встать (кадры 5-6).</w:t>
      </w:r>
    </w:p>
    <w:p w:rsidR="0037548F" w:rsidRDefault="0037548F" w:rsidP="0037548F">
      <w:pPr>
        <w:shd w:val="clear" w:color="auto" w:fill="FFFFFF"/>
        <w:spacing w:line="235" w:lineRule="exact"/>
        <w:ind w:left="58" w:right="72" w:firstLine="226"/>
        <w:jc w:val="both"/>
      </w:pPr>
      <w:r>
        <w:rPr>
          <w:sz w:val="22"/>
          <w:szCs w:val="22"/>
        </w:rPr>
        <w:t xml:space="preserve">Что </w:t>
      </w:r>
      <w:r>
        <w:rPr>
          <w:i/>
          <w:iCs/>
          <w:sz w:val="22"/>
          <w:szCs w:val="22"/>
        </w:rPr>
        <w:t xml:space="preserve">должен знать </w:t>
      </w:r>
      <w:r>
        <w:rPr>
          <w:sz w:val="22"/>
          <w:szCs w:val="22"/>
        </w:rPr>
        <w:t>учащийся при освоении кувырка впе</w:t>
      </w:r>
      <w:r>
        <w:rPr>
          <w:sz w:val="22"/>
          <w:szCs w:val="22"/>
        </w:rPr>
        <w:softHyphen/>
        <w:t>ред?</w:t>
      </w:r>
    </w:p>
    <w:p w:rsidR="0037548F" w:rsidRDefault="0037548F" w:rsidP="0037548F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35" w:lineRule="exact"/>
        <w:ind w:left="293"/>
        <w:rPr>
          <w:spacing w:val="-8"/>
          <w:sz w:val="22"/>
          <w:szCs w:val="22"/>
        </w:rPr>
      </w:pPr>
      <w:r>
        <w:rPr>
          <w:sz w:val="22"/>
          <w:szCs w:val="22"/>
        </w:rPr>
        <w:t>При опоре на руки полностью разгибать ноги в коленях.</w:t>
      </w:r>
    </w:p>
    <w:p w:rsidR="0037548F" w:rsidRDefault="0037548F" w:rsidP="0037548F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35" w:lineRule="exact"/>
        <w:ind w:left="293"/>
        <w:rPr>
          <w:spacing w:val="-2"/>
          <w:sz w:val="22"/>
          <w:szCs w:val="22"/>
        </w:rPr>
      </w:pPr>
      <w:r>
        <w:rPr>
          <w:sz w:val="22"/>
          <w:szCs w:val="22"/>
        </w:rPr>
        <w:t>Подавая плечи вперед, наклонить голову на грудь.</w:t>
      </w:r>
    </w:p>
    <w:p w:rsidR="0037548F" w:rsidRDefault="0037548F" w:rsidP="0037548F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left="62" w:right="62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Отталкиваясь ногами, сгруппироваться, захватив руками середину голеней.</w:t>
      </w:r>
    </w:p>
    <w:p w:rsidR="0037548F" w:rsidRDefault="0037548F" w:rsidP="0037548F">
      <w:pPr>
        <w:shd w:val="clear" w:color="auto" w:fill="FFFFFF"/>
        <w:spacing w:line="235" w:lineRule="exact"/>
        <w:ind w:left="293"/>
      </w:pPr>
      <w:r>
        <w:rPr>
          <w:sz w:val="22"/>
          <w:szCs w:val="22"/>
        </w:rPr>
        <w:t xml:space="preserve">Что он </w:t>
      </w:r>
      <w:r>
        <w:rPr>
          <w:i/>
          <w:iCs/>
          <w:sz w:val="22"/>
          <w:szCs w:val="22"/>
        </w:rPr>
        <w:t>должен уметь?</w:t>
      </w:r>
    </w:p>
    <w:p w:rsidR="0037548F" w:rsidRDefault="0037548F" w:rsidP="0037548F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35" w:lineRule="exact"/>
        <w:ind w:left="302"/>
        <w:rPr>
          <w:spacing w:val="-6"/>
          <w:sz w:val="22"/>
          <w:szCs w:val="22"/>
        </w:rPr>
      </w:pPr>
      <w:r>
        <w:rPr>
          <w:sz w:val="22"/>
          <w:szCs w:val="22"/>
        </w:rPr>
        <w:t>Выполнять плотную группировку.</w:t>
      </w:r>
    </w:p>
    <w:p w:rsidR="0037548F" w:rsidRDefault="0037548F" w:rsidP="0037548F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35" w:lineRule="exact"/>
        <w:ind w:left="302"/>
        <w:rPr>
          <w:spacing w:val="-4"/>
          <w:sz w:val="22"/>
          <w:szCs w:val="22"/>
        </w:rPr>
      </w:pPr>
      <w:r>
        <w:rPr>
          <w:sz w:val="22"/>
          <w:szCs w:val="22"/>
        </w:rPr>
        <w:t>Выполнять перекат в группировке.</w:t>
      </w:r>
    </w:p>
    <w:p w:rsidR="00EA12B0" w:rsidRDefault="0037548F">
      <w:r w:rsidRPr="0037548F">
        <w:rPr>
          <w:szCs w:val="22"/>
        </w:rPr>
        <w:drawing>
          <wp:inline distT="0" distB="0" distL="0" distR="0">
            <wp:extent cx="3524250" cy="1019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48F">
        <w:rPr>
          <w:szCs w:val="22"/>
        </w:rPr>
        <w:drawing>
          <wp:inline distT="0" distB="0" distL="0" distR="0">
            <wp:extent cx="361950" cy="15716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8F" w:rsidRDefault="0037548F">
      <w:r w:rsidRPr="0037548F">
        <w:lastRenderedPageBreak/>
        <w:drawing>
          <wp:inline distT="0" distB="0" distL="0" distR="0">
            <wp:extent cx="5666022" cy="9134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88" cy="91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48F" w:rsidSect="00375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48E4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7F035D6D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548F"/>
    <w:rsid w:val="0037548F"/>
    <w:rsid w:val="00702303"/>
    <w:rsid w:val="00C76E57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cp:lastPrinted>2012-11-18T15:53:00Z</cp:lastPrinted>
  <dcterms:created xsi:type="dcterms:W3CDTF">2012-11-18T15:48:00Z</dcterms:created>
  <dcterms:modified xsi:type="dcterms:W3CDTF">2012-11-18T17:22:00Z</dcterms:modified>
</cp:coreProperties>
</file>