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EF" w:rsidRDefault="00B95E2F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-27pt;margin-top:-9pt;width:297pt;height:45pt;z-index:-251660288" fillcolor="#3cf" strokecolor="#009" strokeweight="1pt">
            <v:shadow on="t" color="#009" offset="7pt,-7pt"/>
            <v:textpath style="font-family:&quot;Impact&quot;;v-text-spacing:52429f;v-text-kern:t" trim="t" fitpath="t" xscale="f" string="Кроссворд&#10;"/>
          </v:shape>
        </w:pict>
      </w:r>
    </w:p>
    <w:p w:rsidR="003E3BEF" w:rsidRDefault="003E3BEF">
      <w:pPr>
        <w:tabs>
          <w:tab w:val="left" w:pos="1860"/>
        </w:tabs>
      </w:pPr>
      <w:r>
        <w:tab/>
      </w:r>
    </w:p>
    <w:p w:rsidR="003E3BEF" w:rsidRDefault="003E3BEF"/>
    <w:p w:rsidR="003E3BEF" w:rsidRDefault="003E3BEF"/>
    <w:p w:rsidR="003E3BEF" w:rsidRDefault="003E3BEF"/>
    <w:p w:rsidR="003E3BEF" w:rsidRDefault="003E3BEF">
      <w:pPr>
        <w:rPr>
          <w:b/>
          <w:sz w:val="32"/>
          <w:szCs w:val="32"/>
        </w:rPr>
      </w:pPr>
      <w:r>
        <w:rPr>
          <w:sz w:val="28"/>
          <w:szCs w:val="28"/>
        </w:rPr>
        <w:t>«</w:t>
      </w:r>
      <w:r>
        <w:rPr>
          <w:b/>
          <w:sz w:val="32"/>
          <w:szCs w:val="32"/>
        </w:rPr>
        <w:t>Развитие двигательных качеств в физкультурно-спортивн</w:t>
      </w:r>
      <w:r w:rsidR="00527004">
        <w:rPr>
          <w:b/>
          <w:sz w:val="32"/>
          <w:szCs w:val="32"/>
        </w:rPr>
        <w:t xml:space="preserve">ой игровой деятельности </w:t>
      </w:r>
      <w:r>
        <w:rPr>
          <w:b/>
          <w:sz w:val="32"/>
          <w:szCs w:val="32"/>
        </w:rPr>
        <w:t>школьника</w:t>
      </w:r>
      <w:proofErr w:type="gramStart"/>
      <w:r>
        <w:rPr>
          <w:b/>
          <w:sz w:val="32"/>
          <w:szCs w:val="32"/>
        </w:rPr>
        <w:t>.»</w:t>
      </w:r>
      <w:proofErr w:type="gramEnd"/>
    </w:p>
    <w:p w:rsidR="003E3BEF" w:rsidRDefault="003E3BEF">
      <w:pPr>
        <w:rPr>
          <w:sz w:val="32"/>
          <w:szCs w:val="32"/>
        </w:rPr>
      </w:pPr>
    </w:p>
    <w:p w:rsidR="003E3BEF" w:rsidRDefault="003E3B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горизонтали:</w:t>
      </w:r>
    </w:p>
    <w:p w:rsidR="003E3BEF" w:rsidRDefault="003E3BEF">
      <w:pPr>
        <w:rPr>
          <w:sz w:val="28"/>
          <w:szCs w:val="28"/>
        </w:rPr>
      </w:pPr>
    </w:p>
    <w:p w:rsidR="003E3BEF" w:rsidRDefault="00527004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игра,</w:t>
      </w:r>
      <w:r w:rsidR="003E3BEF">
        <w:rPr>
          <w:sz w:val="32"/>
          <w:szCs w:val="32"/>
        </w:rPr>
        <w:t xml:space="preserve"> развивающая быстроту реакции, </w:t>
      </w:r>
      <w:r>
        <w:rPr>
          <w:sz w:val="32"/>
          <w:szCs w:val="32"/>
        </w:rPr>
        <w:t>скоростно-силовые</w:t>
      </w:r>
      <w:r w:rsidR="003E3BEF">
        <w:rPr>
          <w:sz w:val="32"/>
          <w:szCs w:val="32"/>
        </w:rPr>
        <w:t xml:space="preserve"> качества, где соревнуются две команды.</w:t>
      </w:r>
    </w:p>
    <w:p w:rsidR="003E3BEF" w:rsidRDefault="003E3BE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русский бейсбол.</w:t>
      </w:r>
    </w:p>
    <w:p w:rsidR="003E3BEF" w:rsidRDefault="003E3BEF">
      <w:pPr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спорт инвентарь</w:t>
      </w:r>
      <w:proofErr w:type="gramEnd"/>
      <w:r>
        <w:rPr>
          <w:sz w:val="32"/>
          <w:szCs w:val="32"/>
        </w:rPr>
        <w:t>.</w:t>
      </w:r>
    </w:p>
    <w:p w:rsidR="003E3BEF" w:rsidRPr="00B95E2F" w:rsidRDefault="003E3BEF" w:rsidP="00B95E2F">
      <w:pPr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>бег с передачей палочки</w:t>
      </w:r>
      <w:r>
        <w:rPr>
          <w:sz w:val="28"/>
          <w:szCs w:val="28"/>
        </w:rPr>
        <w:t>.</w:t>
      </w:r>
    </w:p>
    <w:p w:rsidR="003E3BEF" w:rsidRDefault="003E3BEF">
      <w:pPr>
        <w:rPr>
          <w:sz w:val="28"/>
          <w:szCs w:val="28"/>
        </w:rPr>
      </w:pPr>
    </w:p>
    <w:p w:rsidR="003E3BEF" w:rsidRDefault="003E3BEF" w:rsidP="00B95E2F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вертикали:</w:t>
      </w:r>
      <w:bookmarkStart w:id="0" w:name="_GoBack"/>
      <w:bookmarkEnd w:id="0"/>
    </w:p>
    <w:p w:rsidR="003E3BEF" w:rsidRDefault="003E3BEF">
      <w:pPr>
        <w:ind w:left="360"/>
        <w:rPr>
          <w:b/>
          <w:sz w:val="28"/>
          <w:szCs w:val="28"/>
          <w:u w:val="single"/>
        </w:rPr>
      </w:pPr>
    </w:p>
    <w:p w:rsidR="003E3BEF" w:rsidRDefault="003E3BEF">
      <w:pPr>
        <w:ind w:left="720"/>
        <w:rPr>
          <w:sz w:val="32"/>
          <w:szCs w:val="32"/>
        </w:rPr>
      </w:pPr>
      <w:r>
        <w:rPr>
          <w:sz w:val="28"/>
          <w:szCs w:val="28"/>
        </w:rPr>
        <w:t xml:space="preserve">5. </w:t>
      </w:r>
      <w:r>
        <w:rPr>
          <w:sz w:val="32"/>
          <w:szCs w:val="32"/>
        </w:rPr>
        <w:t>Игра - упражнение на воде для задержки дыхания и удержания тела на воде.</w:t>
      </w:r>
    </w:p>
    <w:p w:rsidR="003E3BEF" w:rsidRDefault="003E3BE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Какой спортивной игре приближенны правила подвижной игры «Два капитана»</w:t>
      </w:r>
    </w:p>
    <w:p w:rsidR="003E3BEF" w:rsidRDefault="003E3BE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Какой спортивный инвентарь в подвижных играх наиболее способствует прыгучести.</w:t>
      </w:r>
    </w:p>
    <w:p w:rsidR="003E3BEF" w:rsidRDefault="003E3BE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продолжение названия подвижной игры «Вороны и ….». </w:t>
      </w:r>
    </w:p>
    <w:p w:rsidR="003E3BEF" w:rsidRDefault="000B6733">
      <w:pPr>
        <w:ind w:left="72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807085</wp:posOffset>
            </wp:positionV>
            <wp:extent cx="1714500" cy="2184400"/>
            <wp:effectExtent l="19050" t="0" r="0" b="0"/>
            <wp:wrapTight wrapText="bothSides">
              <wp:wrapPolygon edited="0">
                <wp:start x="-240" y="0"/>
                <wp:lineTo x="-240" y="21474"/>
                <wp:lineTo x="21600" y="21474"/>
                <wp:lineTo x="21600" y="0"/>
                <wp:lineTo x="-240" y="0"/>
              </wp:wrapPolygon>
            </wp:wrapTight>
            <wp:docPr id="170" name="Рисунок 170" descr="BD195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D19563_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178"/>
        <w:tblOverlap w:val="never"/>
        <w:tblW w:w="0" w:type="auto"/>
        <w:tblLook w:val="00BF" w:firstRow="1" w:lastRow="0" w:firstColumn="1" w:lastColumn="0" w:noHBand="0" w:noVBand="0"/>
      </w:tblPr>
      <w:tblGrid>
        <w:gridCol w:w="497"/>
        <w:gridCol w:w="376"/>
        <w:gridCol w:w="317"/>
        <w:gridCol w:w="376"/>
        <w:gridCol w:w="376"/>
        <w:gridCol w:w="317"/>
        <w:gridCol w:w="317"/>
        <w:gridCol w:w="317"/>
        <w:gridCol w:w="376"/>
        <w:gridCol w:w="376"/>
        <w:gridCol w:w="323"/>
        <w:gridCol w:w="317"/>
        <w:gridCol w:w="317"/>
      </w:tblGrid>
      <w:tr w:rsidR="003E3BEF">
        <w:trPr>
          <w:trHeight w:val="411"/>
        </w:trPr>
        <w:tc>
          <w:tcPr>
            <w:tcW w:w="49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11"/>
        </w:trPr>
        <w:tc>
          <w:tcPr>
            <w:tcW w:w="497" w:type="dxa"/>
          </w:tcPr>
          <w:p w:rsidR="003E3BEF" w:rsidRDefault="003E3BEF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11"/>
        </w:trPr>
        <w:tc>
          <w:tcPr>
            <w:tcW w:w="497" w:type="dxa"/>
          </w:tcPr>
          <w:p w:rsidR="003E3BEF" w:rsidRDefault="003E3BEF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11"/>
        </w:trPr>
        <w:tc>
          <w:tcPr>
            <w:tcW w:w="49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11"/>
        </w:trPr>
        <w:tc>
          <w:tcPr>
            <w:tcW w:w="49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11"/>
        </w:trPr>
        <w:tc>
          <w:tcPr>
            <w:tcW w:w="49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11"/>
        </w:trPr>
        <w:tc>
          <w:tcPr>
            <w:tcW w:w="49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17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11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439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376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triple" w:sz="4" w:space="0" w:color="auto"/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E3BEF">
        <w:trPr>
          <w:trHeight w:val="20"/>
        </w:trPr>
        <w:tc>
          <w:tcPr>
            <w:tcW w:w="49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E3BEF" w:rsidRDefault="003E3BE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3E3BEF" w:rsidRDefault="003E3BEF">
      <w:pPr>
        <w:ind w:left="360"/>
        <w:jc w:val="center"/>
        <w:rPr>
          <w:b/>
          <w:sz w:val="32"/>
          <w:szCs w:val="32"/>
          <w:u w:val="single"/>
        </w:rPr>
      </w:pPr>
    </w:p>
    <w:p w:rsidR="003E3BEF" w:rsidRDefault="003E3BEF">
      <w:pPr>
        <w:ind w:left="360"/>
        <w:jc w:val="center"/>
        <w:rPr>
          <w:b/>
          <w:sz w:val="32"/>
          <w:szCs w:val="32"/>
          <w:u w:val="single"/>
        </w:rPr>
      </w:pPr>
    </w:p>
    <w:p w:rsidR="003E3BEF" w:rsidRDefault="000B6733">
      <w:pPr>
        <w:ind w:left="360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-1497965</wp:posOffset>
            </wp:positionH>
            <wp:positionV relativeFrom="paragraph">
              <wp:posOffset>5247640</wp:posOffset>
            </wp:positionV>
            <wp:extent cx="2743200" cy="1854200"/>
            <wp:effectExtent l="19050" t="0" r="0" b="0"/>
            <wp:wrapNone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2F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93" type="#_x0000_t172" style="position:absolute;left:0;text-align:left;margin-left:47.4pt;margin-top:1.35pt;width:99pt;height:153pt;z-index:-251659264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дачи!&#10;"/>
          </v:shape>
        </w:pict>
      </w:r>
    </w:p>
    <w:sectPr w:rsidR="003E3BEF">
      <w:pgSz w:w="11906" w:h="16838"/>
      <w:pgMar w:top="1134" w:right="850" w:bottom="1134" w:left="1701" w:header="708" w:footer="708" w:gutter="0"/>
      <w:pgBorders w:offsetFrom="page">
        <w:top w:val="thinThickMediumGap" w:sz="24" w:space="24" w:color="3366FF"/>
        <w:left w:val="thinThickMediumGap" w:sz="24" w:space="24" w:color="3366FF"/>
        <w:bottom w:val="thickThinMediumGap" w:sz="24" w:space="24" w:color="3366FF"/>
        <w:right w:val="thickThinMediumGap" w:sz="24" w:space="24" w:color="33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7C7"/>
    <w:multiLevelType w:val="hybridMultilevel"/>
    <w:tmpl w:val="D6668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83988"/>
    <w:multiLevelType w:val="hybridMultilevel"/>
    <w:tmpl w:val="8DDCB7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81232C"/>
    <w:multiLevelType w:val="hybridMultilevel"/>
    <w:tmpl w:val="FCE6A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053D3D"/>
    <w:multiLevelType w:val="hybridMultilevel"/>
    <w:tmpl w:val="ACB653C4"/>
    <w:lvl w:ilvl="0" w:tplc="ED044D4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27004"/>
    <w:rsid w:val="000B6733"/>
    <w:rsid w:val="003E3BEF"/>
    <w:rsid w:val="00527004"/>
    <w:rsid w:val="00B4129F"/>
    <w:rsid w:val="00B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ИВК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Homebro</cp:lastModifiedBy>
  <cp:revision>3</cp:revision>
  <dcterms:created xsi:type="dcterms:W3CDTF">2012-09-12T19:12:00Z</dcterms:created>
  <dcterms:modified xsi:type="dcterms:W3CDTF">2014-11-27T14:23:00Z</dcterms:modified>
</cp:coreProperties>
</file>